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B75D7" w:rsidRDefault="002A2269">
      <w:pPr>
        <w:ind w:left="0" w:hanging="2"/>
        <w:jc w:val="center"/>
        <w:rPr>
          <w:rFonts w:ascii="Open Sans" w:eastAsia="Open Sans" w:hAnsi="Open Sans" w:cs="Open Sans"/>
          <w:sz w:val="22"/>
          <w:szCs w:val="22"/>
        </w:rPr>
      </w:pPr>
      <w:bookmarkStart w:id="0" w:name="bookmark=id.gjdgxs" w:colFirst="0" w:colLast="0"/>
      <w:bookmarkEnd w:id="0"/>
      <w:r>
        <w:rPr>
          <w:rFonts w:ascii="Open Sans" w:eastAsia="Open Sans" w:hAnsi="Open Sans" w:cs="Open Sans"/>
          <w:b/>
          <w:sz w:val="22"/>
          <w:szCs w:val="22"/>
        </w:rPr>
        <w:t>Pearland Farms Homeowners Association, Inc.</w:t>
      </w:r>
    </w:p>
    <w:p w14:paraId="00000002" w14:textId="77777777" w:rsidR="001B75D7" w:rsidRDefault="002A2269">
      <w:pPr>
        <w:ind w:left="0" w:hanging="2"/>
        <w:rPr>
          <w:rFonts w:ascii="Open Sans" w:eastAsia="Open Sans" w:hAnsi="Open Sans" w:cs="Open Sans"/>
          <w:sz w:val="18"/>
          <w:szCs w:val="18"/>
        </w:rPr>
      </w:pPr>
      <w:r>
        <w:rPr>
          <w:rFonts w:ascii="Open Sans" w:eastAsia="Open Sans" w:hAnsi="Open Sans" w:cs="Open Sans"/>
          <w:b/>
          <w:sz w:val="18"/>
          <w:szCs w:val="18"/>
        </w:rPr>
        <w:t>4200 Pine Mill Ct</w:t>
      </w:r>
    </w:p>
    <w:p w14:paraId="00000003" w14:textId="77777777" w:rsidR="001B75D7" w:rsidRDefault="001B75D7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04" w14:textId="77777777" w:rsidR="001B75D7" w:rsidRDefault="002A2269">
      <w:pPr>
        <w:ind w:left="0" w:hanging="2"/>
        <w:rPr>
          <w:rFonts w:ascii="Open Sans" w:eastAsia="Open Sans" w:hAnsi="Open Sans" w:cs="Open Sans"/>
          <w:sz w:val="18"/>
          <w:szCs w:val="18"/>
        </w:rPr>
      </w:pPr>
      <w:r>
        <w:rPr>
          <w:rFonts w:ascii="Open Sans" w:eastAsia="Open Sans" w:hAnsi="Open Sans" w:cs="Open Sans"/>
          <w:b/>
          <w:sz w:val="18"/>
          <w:szCs w:val="18"/>
        </w:rPr>
        <w:t>Pearland TX 77584</w:t>
      </w:r>
    </w:p>
    <w:p w14:paraId="00000005" w14:textId="77777777" w:rsidR="001B75D7" w:rsidRDefault="002A2269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column">
              <wp:posOffset>0</wp:posOffset>
            </wp:positionH>
            <wp:positionV relativeFrom="paragraph">
              <wp:posOffset>186055</wp:posOffset>
            </wp:positionV>
            <wp:extent cx="5943600" cy="952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06" w14:textId="77777777" w:rsidR="001B75D7" w:rsidRDefault="001B75D7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1B75D7" w:rsidRDefault="001B75D7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1B75D7" w:rsidRDefault="002A2269">
      <w:pPr>
        <w:ind w:left="0" w:hanging="2"/>
        <w:jc w:val="center"/>
        <w:rPr>
          <w:sz w:val="22"/>
          <w:szCs w:val="22"/>
        </w:rPr>
      </w:pPr>
      <w:r>
        <w:rPr>
          <w:sz w:val="22"/>
          <w:szCs w:val="22"/>
        </w:rPr>
        <w:t>BOARD OF DIRECTORS MEETING</w:t>
      </w:r>
    </w:p>
    <w:p w14:paraId="00000009" w14:textId="77777777" w:rsidR="001B75D7" w:rsidRDefault="001B75D7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3220" w:type="dxa"/>
        <w:tblLayout w:type="fixed"/>
        <w:tblLook w:val="0000" w:firstRow="0" w:lastRow="0" w:firstColumn="0" w:lastColumn="0" w:noHBand="0" w:noVBand="0"/>
      </w:tblPr>
      <w:tblGrid>
        <w:gridCol w:w="1840"/>
        <w:gridCol w:w="1380"/>
      </w:tblGrid>
      <w:tr w:rsidR="001B75D7" w14:paraId="12E50CDB" w14:textId="77777777">
        <w:trPr>
          <w:trHeight w:val="269"/>
        </w:trPr>
        <w:tc>
          <w:tcPr>
            <w:tcW w:w="1840" w:type="dxa"/>
          </w:tcPr>
          <w:p w14:paraId="0000000A" w14:textId="77777777" w:rsidR="001B75D7" w:rsidRDefault="002A2269">
            <w:pPr>
              <w:ind w:left="0" w:hanging="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 of meeting:</w:t>
            </w:r>
          </w:p>
        </w:tc>
        <w:tc>
          <w:tcPr>
            <w:tcW w:w="1380" w:type="dxa"/>
          </w:tcPr>
          <w:p w14:paraId="0000000B" w14:textId="77777777" w:rsidR="001B75D7" w:rsidRDefault="002A2269">
            <w:pPr>
              <w:ind w:left="0" w:hanging="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12/29/2022</w:t>
            </w:r>
          </w:p>
        </w:tc>
      </w:tr>
    </w:tbl>
    <w:p w14:paraId="0000000C" w14:textId="77777777" w:rsidR="001B75D7" w:rsidRDefault="001B75D7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1B75D7" w:rsidRDefault="002A2269">
      <w:pPr>
        <w:ind w:left="0" w:hanging="2"/>
        <w:rPr>
          <w:sz w:val="22"/>
          <w:szCs w:val="22"/>
        </w:rPr>
      </w:pPr>
      <w:r>
        <w:rPr>
          <w:sz w:val="22"/>
          <w:szCs w:val="22"/>
        </w:rPr>
        <w:t>Time of meeting: 6:15</w:t>
      </w:r>
    </w:p>
    <w:p w14:paraId="0000000E" w14:textId="77777777" w:rsidR="001B75D7" w:rsidRDefault="001B75D7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1B75D7" w:rsidRDefault="002A2269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2"/>
          <w:szCs w:val="22"/>
        </w:rPr>
        <w:t xml:space="preserve">Location of meeting: 4008 E Timber Cut Court </w:t>
      </w:r>
    </w:p>
    <w:p w14:paraId="00000010" w14:textId="77777777" w:rsidR="001B75D7" w:rsidRDefault="002A2269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0" distR="0" simplePos="0" relativeHeight="251659264" behindDoc="1" locked="0" layoutInCell="1" hidden="0" allowOverlap="1">
            <wp:simplePos x="0" y="0"/>
            <wp:positionH relativeFrom="column">
              <wp:posOffset>0</wp:posOffset>
            </wp:positionH>
            <wp:positionV relativeFrom="paragraph">
              <wp:posOffset>356235</wp:posOffset>
            </wp:positionV>
            <wp:extent cx="5943600" cy="9525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11" w14:textId="77777777" w:rsidR="001B75D7" w:rsidRDefault="001B75D7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1B75D7" w:rsidRDefault="001B75D7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13" w14:textId="77777777" w:rsidR="001B75D7" w:rsidRDefault="001B75D7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1B75D7" w:rsidRDefault="001B75D7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15" w14:textId="77777777" w:rsidR="001B75D7" w:rsidRDefault="001B75D7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16" w14:textId="77777777" w:rsidR="001B75D7" w:rsidRDefault="001B75D7">
      <w:pPr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14:paraId="00000017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AGENDA</w:t>
      </w:r>
    </w:p>
    <w:p w14:paraId="00000018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  </w:t>
      </w:r>
    </w:p>
    <w:p w14:paraId="00000019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1. Call to Order / Quorum verification-Tammy </w:t>
      </w:r>
      <w:proofErr w:type="spellStart"/>
      <w:r>
        <w:rPr>
          <w:rFonts w:ascii="Helvetica Neue" w:eastAsia="Helvetica Neue" w:hAnsi="Helvetica Neue" w:cs="Helvetica Neue"/>
          <w:color w:val="1D2228"/>
          <w:sz w:val="24"/>
          <w:szCs w:val="24"/>
        </w:rPr>
        <w:t>Burback</w:t>
      </w:r>
      <w:proofErr w:type="spellEnd"/>
      <w:r>
        <w:rPr>
          <w:rFonts w:ascii="Helvetica Neue" w:eastAsia="Helvetica Neue" w:hAnsi="Helvetica Neue" w:cs="Helvetica Neue"/>
          <w:color w:val="1D2228"/>
          <w:sz w:val="24"/>
          <w:szCs w:val="24"/>
        </w:rPr>
        <w:t>, James Bailey, Maria Mitchell, Scott Berry,  Savannah Lusk,  Call to order at 6:17</w:t>
      </w:r>
    </w:p>
    <w:p w14:paraId="0000001A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 </w:t>
      </w:r>
    </w:p>
    <w:p w14:paraId="0000001B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2. Approval of Minutes-  motion to approve by James and seconded by Maria</w:t>
      </w:r>
    </w:p>
    <w:p w14:paraId="0000001C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 </w:t>
      </w:r>
    </w:p>
    <w:p w14:paraId="0000001D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3. Resident Comments (5 minutes per speaker)  none</w:t>
      </w:r>
    </w:p>
    <w:p w14:paraId="0000001E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 </w:t>
      </w:r>
    </w:p>
    <w:p w14:paraId="0000001F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  <w:sz w:val="24"/>
          <w:szCs w:val="24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4.  Budget -   18059.00 in checking and 3099.00 in savings, just paid the insurance last month  9520.12 outstanding dues motion to approve by Tammy </w:t>
      </w:r>
      <w:proofErr w:type="spellStart"/>
      <w:r>
        <w:rPr>
          <w:rFonts w:ascii="Helvetica Neue" w:eastAsia="Helvetica Neue" w:hAnsi="Helvetica Neue" w:cs="Helvetica Neue"/>
          <w:color w:val="1D2228"/>
          <w:sz w:val="24"/>
          <w:szCs w:val="24"/>
        </w:rPr>
        <w:t>Burback</w:t>
      </w:r>
      <w:proofErr w:type="spellEnd"/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 and seconded by James  </w:t>
      </w:r>
    </w:p>
    <w:p w14:paraId="00000020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See email sent by Scott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 Berry for 2023.  We currently have $18,000 in checking.  Scott recommends moving $10,000 to the savings acct.  Issue voted on and all approved.</w:t>
      </w:r>
    </w:p>
    <w:p w14:paraId="00000021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 </w:t>
      </w:r>
    </w:p>
    <w:p w14:paraId="00000022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lastRenderedPageBreak/>
        <w:t xml:space="preserve">5. Budget Issues/Collections on Accounts—most are paying through  SW agency—James looked into </w:t>
      </w:r>
      <w:proofErr w:type="gramStart"/>
      <w:r>
        <w:rPr>
          <w:rFonts w:ascii="Helvetica Neue" w:eastAsia="Helvetica Neue" w:hAnsi="Helvetica Neue" w:cs="Helvetica Neue"/>
          <w:color w:val="1D2228"/>
          <w:sz w:val="24"/>
          <w:szCs w:val="24"/>
        </w:rPr>
        <w:t>lien</w:t>
      </w:r>
      <w:proofErr w:type="gramEnd"/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 and it is 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automatic.  We can file a declaration 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>with the county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 and recover all atty fees if we do that.  James will look into 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>finding a form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 to get this process started.  He will also see about getting the Dobson acct taken off of SW recovery</w:t>
      </w:r>
    </w:p>
    <w:p w14:paraId="00000023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 </w:t>
      </w:r>
    </w:p>
    <w:p w14:paraId="00000024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  <w:sz w:val="24"/>
          <w:szCs w:val="24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6. Pond Issues—Don’t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 do anything at this time for sprinkler issues. Maria will 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>call the city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 to see if we can shut 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>off the water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 acct.  James will 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>contact the landscaper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 about more drought tolerant plants.  Hold off on mulch until March.  Will 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>get a bid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 for the trash receptac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>le.  Need to check with Coastal Pump and Lake Management—James will contact.</w:t>
      </w:r>
    </w:p>
    <w:p w14:paraId="00000025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  <w:sz w:val="24"/>
          <w:szCs w:val="24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For dues this year---James will print labels and get envelopes.  Scott will print letters.  Tammy will stuff and mail them.</w:t>
      </w:r>
    </w:p>
    <w:p w14:paraId="00000026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Meetings will be once a quarter—next meeting will be Ma</w:t>
      </w:r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rch 20, May 15, Sept. </w:t>
      </w:r>
      <w:proofErr w:type="gramStart"/>
      <w:r>
        <w:rPr>
          <w:rFonts w:ascii="Helvetica Neue" w:eastAsia="Helvetica Neue" w:hAnsi="Helvetica Neue" w:cs="Helvetica Neue"/>
          <w:color w:val="1D2228"/>
          <w:sz w:val="24"/>
          <w:szCs w:val="24"/>
        </w:rPr>
        <w:t>18</w:t>
      </w:r>
      <w:proofErr w:type="gramEnd"/>
      <w:r>
        <w:rPr>
          <w:rFonts w:ascii="Helvetica Neue" w:eastAsia="Helvetica Neue" w:hAnsi="Helvetica Neue" w:cs="Helvetica Neue"/>
          <w:color w:val="1D2228"/>
          <w:sz w:val="24"/>
          <w:szCs w:val="24"/>
        </w:rPr>
        <w:t xml:space="preserve"> and Dec. 18—Set up Annual Meeting in March</w:t>
      </w:r>
    </w:p>
    <w:p w14:paraId="00000027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 </w:t>
      </w:r>
    </w:p>
    <w:p w14:paraId="00000028" w14:textId="77777777" w:rsidR="001B75D7" w:rsidRDefault="002A226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40" w:lineRule="auto"/>
        <w:ind w:left="0" w:hanging="2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9. Adjourn—at 7:20</w:t>
      </w:r>
    </w:p>
    <w:p w14:paraId="00000029" w14:textId="77777777" w:rsidR="001B75D7" w:rsidRDefault="001B75D7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line="24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1B75D7">
      <w:pgSz w:w="12240" w:h="15840"/>
      <w:pgMar w:top="707" w:right="1440" w:bottom="1440" w:left="144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5D7"/>
    <w:rsid w:val="001B75D7"/>
    <w:rsid w:val="002A2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400A734C-474F-604F-8680-CD7852368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pPr>
      <w:ind w:left="720"/>
    </w:p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active">
    <w:name w:val="active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yiv8918017235msonormal">
    <w:name w:val="yiv8918017235msonormal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83571345msonormal">
    <w:name w:val="yiv1183571345msonormal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545328348msonormal">
    <w:name w:val="yiv2545328348msonormal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72313147msonormal">
    <w:name w:val="yiv4672313147msonormal"/>
    <w:basedOn w:val="Normal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EWoNwc9cqa1zFEzV1BWvd+dAJZg==">AMUW2mUAGwmMuoUi0r1kS0qfbU6t2oFzMj3aR3wy2YwqwnHO9wd4GTr0YV7/M9J7IsGxjvv/1td5LPwOzh4Tc9PJdYVi9zNCwaTZZdzNPwQw6EO04aTJAZakSEFgyM67Pg4byMP6L4HM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BURBACK, TAMIRA</dc:creator>
  <cp:lastModifiedBy>Lusk, Savannah Jane</cp:lastModifiedBy>
  <cp:revision>2</cp:revision>
  <dcterms:created xsi:type="dcterms:W3CDTF">2023-08-29T22:47:00Z</dcterms:created>
  <dcterms:modified xsi:type="dcterms:W3CDTF">2023-08-29T22:47:00Z</dcterms:modified>
</cp:coreProperties>
</file>